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017C" w14:textId="3A13A608" w:rsidR="00A03F13" w:rsidRDefault="000412C5" w:rsidP="00A03F13">
      <w:pPr>
        <w:pStyle w:val="Kop2"/>
      </w:pPr>
      <w:r w:rsidRPr="00BB62F7">
        <w:rPr>
          <w:rStyle w:val="Kop2Char"/>
          <w:b/>
          <w:bCs/>
          <w:sz w:val="32"/>
          <w:szCs w:val="32"/>
        </w:rPr>
        <w:t xml:space="preserve">Samenvatting </w:t>
      </w:r>
      <w:r w:rsidRPr="00BB62F7">
        <w:rPr>
          <w:rStyle w:val="Kop2Char"/>
          <w:sz w:val="32"/>
          <w:szCs w:val="32"/>
        </w:rPr>
        <w:t>Online bijeenkomst Aardgasvrij wonen Harderwijk</w:t>
      </w:r>
      <w:r w:rsidRPr="00A03F13">
        <w:rPr>
          <w:b w:val="0"/>
          <w:bCs w:val="0"/>
          <w:sz w:val="40"/>
          <w:szCs w:val="40"/>
        </w:rPr>
        <w:t xml:space="preserve"> </w:t>
      </w:r>
      <w:r>
        <w:rPr>
          <w:sz w:val="32"/>
          <w:szCs w:val="32"/>
        </w:rPr>
        <w:br/>
      </w:r>
      <w:r>
        <w:br/>
      </w:r>
      <w:r w:rsidR="00A03F13" w:rsidRPr="00705C36">
        <w:rPr>
          <w:sz w:val="24"/>
          <w:szCs w:val="24"/>
        </w:rPr>
        <w:t xml:space="preserve">Plenaire opening </w:t>
      </w:r>
    </w:p>
    <w:p w14:paraId="07772664" w14:textId="058FEBE2" w:rsidR="000412C5" w:rsidRPr="00705C36" w:rsidRDefault="000412C5" w:rsidP="000412C5">
      <w:pPr>
        <w:rPr>
          <w:b/>
          <w:bCs/>
        </w:rPr>
      </w:pPr>
      <w:r w:rsidRPr="00705C36">
        <w:rPr>
          <w:b/>
          <w:bCs/>
        </w:rPr>
        <w:t xml:space="preserve">Tijdens de opening van de avond gaf </w:t>
      </w:r>
      <w:r w:rsidR="005C2549">
        <w:rPr>
          <w:b/>
          <w:bCs/>
        </w:rPr>
        <w:t>w</w:t>
      </w:r>
      <w:r w:rsidRPr="00705C36">
        <w:rPr>
          <w:b/>
          <w:bCs/>
        </w:rPr>
        <w:t xml:space="preserve">ethouder Bert van Bijsteren aan dat de warmtetransitie een grote opgave is. </w:t>
      </w:r>
      <w:r w:rsidR="005C2549">
        <w:rPr>
          <w:b/>
          <w:bCs/>
        </w:rPr>
        <w:t xml:space="preserve">Deze kunnen we </w:t>
      </w:r>
      <w:r w:rsidRPr="00705C36">
        <w:rPr>
          <w:b/>
          <w:bCs/>
        </w:rPr>
        <w:t xml:space="preserve">alleen uitvoeren als we met iedereen samenwerken. Daarom zijn we ook blij met de opgerichte klankbordgroep en de inwonersinitiatieven </w:t>
      </w:r>
      <w:r w:rsidR="005C2549">
        <w:rPr>
          <w:b/>
          <w:bCs/>
        </w:rPr>
        <w:t xml:space="preserve">die </w:t>
      </w:r>
      <w:r w:rsidRPr="00705C36">
        <w:rPr>
          <w:b/>
          <w:bCs/>
        </w:rPr>
        <w:t xml:space="preserve">buurten </w:t>
      </w:r>
      <w:r w:rsidR="005C2549">
        <w:rPr>
          <w:b/>
          <w:bCs/>
        </w:rPr>
        <w:t>stimuleren te</w:t>
      </w:r>
      <w:r w:rsidRPr="00705C36">
        <w:rPr>
          <w:b/>
          <w:bCs/>
        </w:rPr>
        <w:t xml:space="preserve"> </w:t>
      </w:r>
      <w:r w:rsidR="005C2549">
        <w:rPr>
          <w:b/>
          <w:bCs/>
        </w:rPr>
        <w:t>v</w:t>
      </w:r>
      <w:r w:rsidRPr="00705C36">
        <w:rPr>
          <w:b/>
          <w:bCs/>
        </w:rPr>
        <w:t>erduurzamen.</w:t>
      </w:r>
    </w:p>
    <w:p w14:paraId="01088334" w14:textId="77FFABC3" w:rsidR="000412C5" w:rsidRDefault="000412C5" w:rsidP="000412C5">
      <w:r>
        <w:t>Vervolgens vertelde Machiel Karels (projectleider Warmtevisie) in het kort over de warmtevisie. In een warmtevisie g</w:t>
      </w:r>
      <w:r w:rsidR="005C2549">
        <w:t xml:space="preserve">aat de gemeente in op de volgende vragen: </w:t>
      </w:r>
    </w:p>
    <w:p w14:paraId="3E9E1032" w14:textId="36C280E6" w:rsidR="000412C5" w:rsidRDefault="000412C5" w:rsidP="000412C5">
      <w:pPr>
        <w:pStyle w:val="Lijstalinea"/>
        <w:numPr>
          <w:ilvl w:val="0"/>
          <w:numId w:val="1"/>
        </w:numPr>
      </w:pPr>
      <w:r>
        <w:t xml:space="preserve">Welke alternatieven </w:t>
      </w:r>
      <w:r w:rsidR="005C2549">
        <w:t>v</w:t>
      </w:r>
      <w:r>
        <w:t xml:space="preserve">oor aardgas </w:t>
      </w:r>
      <w:r w:rsidR="005C2549">
        <w:t>zijn er in</w:t>
      </w:r>
      <w:r>
        <w:t xml:space="preserve"> Harderwijk beschikbaar?</w:t>
      </w:r>
    </w:p>
    <w:p w14:paraId="50E031BF" w14:textId="77777777" w:rsidR="000412C5" w:rsidRDefault="000412C5" w:rsidP="000412C5">
      <w:pPr>
        <w:pStyle w:val="Lijstalinea"/>
        <w:numPr>
          <w:ilvl w:val="0"/>
          <w:numId w:val="1"/>
        </w:numPr>
      </w:pPr>
      <w:r>
        <w:t>Welke buurten hebben potentie om voor 2030 aardgasvrij (ready) te worden?</w:t>
      </w:r>
    </w:p>
    <w:p w14:paraId="43E13AB0" w14:textId="77777777" w:rsidR="000412C5" w:rsidRDefault="000412C5" w:rsidP="000412C5">
      <w:pPr>
        <w:pStyle w:val="Lijstalinea"/>
        <w:numPr>
          <w:ilvl w:val="0"/>
          <w:numId w:val="1"/>
        </w:numPr>
      </w:pPr>
      <w:r>
        <w:t>Hoe gaat de warmtetransitie vormgegeven worden?</w:t>
      </w:r>
    </w:p>
    <w:p w14:paraId="329544A9" w14:textId="1735B0A0" w:rsidR="000412C5" w:rsidRDefault="000412C5" w:rsidP="000412C5">
      <w:r>
        <w:t xml:space="preserve">Op het moment is het eerste deel van de warmtevisie bijna klaar. Dit betekent dat de analyses zijn uitgevoerd. Hierin worden vragen beantwoord </w:t>
      </w:r>
      <w:r w:rsidR="005C2549">
        <w:t>als:</w:t>
      </w:r>
      <w:r>
        <w:t xml:space="preserve"> welke warmtebronnen zijn er in de gemeente Harderwijk en welk alternatief voor aardgas kan in welke buurt worden toegepast</w:t>
      </w:r>
      <w:r w:rsidR="005C2549">
        <w:t>?</w:t>
      </w:r>
      <w:r>
        <w:t xml:space="preserve"> Na de analyse wordt het beleid uitgewerkt. Hierin gaat het onder andere over onderwerpen als betaalbaarheid, communicatie en de samenwerking.</w:t>
      </w:r>
    </w:p>
    <w:p w14:paraId="2377CF41" w14:textId="77777777" w:rsidR="000412C5" w:rsidRDefault="000412C5" w:rsidP="000412C5">
      <w:r>
        <w:t>Het opstellen van de warmtevisie is een opdracht vanuit het Klimaatakkoord. Deze moet eind 2021 zijn vastgesteld door de gemeenteraad. Deze warmtevisie wordt met de huidige kennis en ervaring opgesteld en wordt om de 5 jaar geüpdatet.</w:t>
      </w:r>
    </w:p>
    <w:p w14:paraId="4656AB82" w14:textId="1B741F1B" w:rsidR="000412C5" w:rsidRPr="00705C36" w:rsidRDefault="000412C5" w:rsidP="000412C5">
      <w:pPr>
        <w:pStyle w:val="Kop2"/>
        <w:rPr>
          <w:sz w:val="24"/>
          <w:szCs w:val="24"/>
        </w:rPr>
      </w:pPr>
      <w:r w:rsidRPr="00705C36">
        <w:rPr>
          <w:sz w:val="24"/>
          <w:szCs w:val="24"/>
        </w:rPr>
        <w:t xml:space="preserve">Deelsessie 1 – </w:t>
      </w:r>
      <w:r w:rsidR="00705C36">
        <w:rPr>
          <w:b w:val="0"/>
          <w:bCs w:val="0"/>
          <w:sz w:val="24"/>
          <w:szCs w:val="24"/>
        </w:rPr>
        <w:t>Al</w:t>
      </w:r>
      <w:r w:rsidRPr="00705C36">
        <w:rPr>
          <w:b w:val="0"/>
          <w:bCs w:val="0"/>
          <w:sz w:val="24"/>
          <w:szCs w:val="24"/>
        </w:rPr>
        <w:t>ternatieven voor aardgas</w:t>
      </w:r>
    </w:p>
    <w:p w14:paraId="05FE6B3A" w14:textId="190D42A6" w:rsidR="000412C5" w:rsidRPr="00705C36" w:rsidRDefault="000412C5" w:rsidP="000412C5">
      <w:pPr>
        <w:rPr>
          <w:b/>
          <w:bCs/>
        </w:rPr>
      </w:pPr>
      <w:r w:rsidRPr="00705C36">
        <w:rPr>
          <w:b/>
          <w:bCs/>
        </w:rPr>
        <w:t>Tijdens deze deelsessie vertel</w:t>
      </w:r>
      <w:r w:rsidR="005C2549">
        <w:rPr>
          <w:b/>
          <w:bCs/>
        </w:rPr>
        <w:t>de</w:t>
      </w:r>
      <w:r w:rsidRPr="00705C36">
        <w:rPr>
          <w:b/>
          <w:bCs/>
        </w:rPr>
        <w:t xml:space="preserve"> Machiel Karels over de verschillende alternatieven voor aardgas. In deze samenvatting geven we kort de hoofdlijnen weer. </w:t>
      </w:r>
    </w:p>
    <w:p w14:paraId="0C64511D" w14:textId="77777777" w:rsidR="000412C5" w:rsidRDefault="000412C5" w:rsidP="000412C5">
      <w:r>
        <w:t>De verschillende alternatieven zijn op te delen in 3 stromen:</w:t>
      </w:r>
    </w:p>
    <w:p w14:paraId="7F886C1F" w14:textId="77777777" w:rsidR="000412C5" w:rsidRPr="000C3F1E" w:rsidRDefault="000412C5" w:rsidP="000412C5">
      <w:pPr>
        <w:pStyle w:val="Lijstalinea"/>
        <w:numPr>
          <w:ilvl w:val="0"/>
          <w:numId w:val="2"/>
        </w:numPr>
        <w:rPr>
          <w:b/>
          <w:bCs/>
        </w:rPr>
      </w:pPr>
      <w:r w:rsidRPr="000C3F1E">
        <w:rPr>
          <w:b/>
          <w:bCs/>
        </w:rPr>
        <w:t>De duurzame gassen (waterstof en biogas)</w:t>
      </w:r>
    </w:p>
    <w:p w14:paraId="2FA8D002" w14:textId="5CC6A892" w:rsidR="000412C5" w:rsidRDefault="000412C5" w:rsidP="000412C5">
      <w:pPr>
        <w:pStyle w:val="Lijstalinea"/>
      </w:pPr>
      <w:r>
        <w:t xml:space="preserve">Dit zijn gassen die zijn geproduceerd met hernieuwbare bronnen (bijvoorbeeld duurzame elektriciteit of biomassa). Op het moment zijn duurzame gassen heel beperkt beschikbaar. De verwachting is dat dit zo blijft tot 2030 en na 2030 beperkt beschikbaar blijft voor woningen.  </w:t>
      </w:r>
    </w:p>
    <w:p w14:paraId="7A40A22F" w14:textId="77777777" w:rsidR="000412C5" w:rsidRPr="000C3F1E" w:rsidRDefault="000412C5" w:rsidP="000412C5">
      <w:pPr>
        <w:pStyle w:val="Lijstalinea"/>
        <w:numPr>
          <w:ilvl w:val="0"/>
          <w:numId w:val="2"/>
        </w:numPr>
        <w:rPr>
          <w:b/>
          <w:bCs/>
        </w:rPr>
      </w:pPr>
      <w:r w:rsidRPr="000C3F1E">
        <w:rPr>
          <w:b/>
          <w:bCs/>
        </w:rPr>
        <w:t xml:space="preserve">Een warmtenet </w:t>
      </w:r>
    </w:p>
    <w:p w14:paraId="1C9ACD87" w14:textId="2CC29F9E" w:rsidR="000412C5" w:rsidRDefault="000412C5" w:rsidP="000412C5">
      <w:pPr>
        <w:pStyle w:val="Lijstalinea"/>
      </w:pPr>
      <w:r>
        <w:t xml:space="preserve">Een warmtenet zorgt ervoor dat de warmte van een warmtebron naar de woning gaat. De warmtebron kan van alles zijn. Denk hierbij aan restwarmte van een bedrijf of warmte uit het water of de bodem. </w:t>
      </w:r>
    </w:p>
    <w:p w14:paraId="79CB6F9C" w14:textId="77777777" w:rsidR="000412C5" w:rsidRPr="000C3F1E" w:rsidRDefault="000412C5" w:rsidP="000412C5">
      <w:pPr>
        <w:pStyle w:val="Lijstalinea"/>
        <w:numPr>
          <w:ilvl w:val="0"/>
          <w:numId w:val="2"/>
        </w:numPr>
        <w:rPr>
          <w:b/>
          <w:bCs/>
        </w:rPr>
      </w:pPr>
      <w:r w:rsidRPr="000C3F1E">
        <w:rPr>
          <w:b/>
          <w:bCs/>
        </w:rPr>
        <w:t>Een individuele oplossing</w:t>
      </w:r>
    </w:p>
    <w:p w14:paraId="0C859D06" w14:textId="77777777" w:rsidR="000412C5" w:rsidRDefault="000412C5" w:rsidP="000412C5">
      <w:pPr>
        <w:pStyle w:val="Lijstalinea"/>
      </w:pPr>
      <w:r>
        <w:t xml:space="preserve">Een voorbeeld van een individuele oplossing is een warmtepomp. Deze  verwarmt een woning door middel van warmte uit de lucht of bodem. </w:t>
      </w:r>
    </w:p>
    <w:p w14:paraId="7CE5B1A3" w14:textId="77777777" w:rsidR="000412C5" w:rsidRDefault="000412C5" w:rsidP="000412C5">
      <w:pPr>
        <w:rPr>
          <w:rFonts w:asciiTheme="majorHAnsi" w:eastAsiaTheme="majorEastAsia" w:hAnsiTheme="majorHAnsi" w:cstheme="majorBidi"/>
          <w:b/>
          <w:bCs/>
          <w:color w:val="4472C4" w:themeColor="accent1"/>
          <w:sz w:val="26"/>
          <w:szCs w:val="26"/>
        </w:rPr>
      </w:pPr>
      <w:r>
        <w:br w:type="page"/>
      </w:r>
    </w:p>
    <w:p w14:paraId="12DCBED7" w14:textId="77777777" w:rsidR="000412C5" w:rsidRPr="00705C36" w:rsidRDefault="000412C5" w:rsidP="000412C5">
      <w:pPr>
        <w:pStyle w:val="Kop2"/>
        <w:rPr>
          <w:sz w:val="24"/>
          <w:szCs w:val="24"/>
        </w:rPr>
      </w:pPr>
      <w:r w:rsidRPr="00705C36">
        <w:rPr>
          <w:sz w:val="24"/>
          <w:szCs w:val="24"/>
        </w:rPr>
        <w:lastRenderedPageBreak/>
        <w:t xml:space="preserve">Deelsessie 2 – </w:t>
      </w:r>
      <w:r w:rsidRPr="00705C36">
        <w:rPr>
          <w:b w:val="0"/>
          <w:bCs w:val="0"/>
          <w:sz w:val="24"/>
          <w:szCs w:val="24"/>
        </w:rPr>
        <w:t>De warmtevisie</w:t>
      </w:r>
    </w:p>
    <w:p w14:paraId="39920510" w14:textId="5663712E" w:rsidR="000412C5" w:rsidRPr="00705C36" w:rsidRDefault="000412C5" w:rsidP="000412C5">
      <w:pPr>
        <w:rPr>
          <w:b/>
          <w:bCs/>
        </w:rPr>
      </w:pPr>
      <w:r w:rsidRPr="00705C36">
        <w:rPr>
          <w:b/>
          <w:bCs/>
        </w:rPr>
        <w:t xml:space="preserve">Voor het opstellen van de warmtevisie is een analyse gedaan van de gemeente Harderwijk om aan te kunnen gegeven welke alternatieven in welke buurt toepasbaar kunnen zijn en wanneer welke buurt potentie heeft om aardgasvrij te worden. De resultaten kunt u zien in de presentatie. </w:t>
      </w:r>
    </w:p>
    <w:p w14:paraId="31D9112D" w14:textId="3FF9CD33" w:rsidR="000412C5" w:rsidRDefault="000412C5" w:rsidP="000412C5">
      <w:r>
        <w:t>Tijdens de deelsessie stelden de deelnemers onder andere de vragen:</w:t>
      </w:r>
    </w:p>
    <w:p w14:paraId="6F74C76F" w14:textId="77777777" w:rsidR="000412C5" w:rsidRPr="000C3F1E" w:rsidRDefault="000412C5" w:rsidP="000412C5">
      <w:pPr>
        <w:pStyle w:val="Lijstalinea"/>
        <w:numPr>
          <w:ilvl w:val="0"/>
          <w:numId w:val="3"/>
        </w:numPr>
        <w:rPr>
          <w:b/>
          <w:bCs/>
        </w:rPr>
      </w:pPr>
      <w:r w:rsidRPr="000C3F1E">
        <w:rPr>
          <w:b/>
          <w:bCs/>
        </w:rPr>
        <w:t>Wordt de warmtevisie gekoppeld aan de doelen van het nationale Klimaatakkoord?</w:t>
      </w:r>
    </w:p>
    <w:p w14:paraId="6E13D03A" w14:textId="157C912E" w:rsidR="000412C5" w:rsidRDefault="000412C5" w:rsidP="000412C5">
      <w:pPr>
        <w:pStyle w:val="Lijstalinea"/>
        <w:numPr>
          <w:ilvl w:val="1"/>
          <w:numId w:val="3"/>
        </w:numPr>
      </w:pPr>
      <w:r>
        <w:t xml:space="preserve">Ja, de doelstelling is een aardgasvrije gebouwde omgeving in 2050. Daarbij is het voorstel om een subdoelstelling voor 2030 te formuleren die in verhouding aansluit bij het </w:t>
      </w:r>
      <w:r w:rsidR="005C2549">
        <w:t>K</w:t>
      </w:r>
      <w:r>
        <w:t>limaatakkoord. Hierbij het kan zijn dat een deel van de woningen eerst geschikt gemaakt wordt om aardgasvrij te worden (aardgasvrij ready). Om deze woningen daarna stapsgewijs aardgasvrij te maken richting 2050.</w:t>
      </w:r>
    </w:p>
    <w:p w14:paraId="09283849" w14:textId="77777777" w:rsidR="000412C5" w:rsidRPr="000C3F1E" w:rsidRDefault="000412C5" w:rsidP="000412C5">
      <w:pPr>
        <w:pStyle w:val="Lijstalinea"/>
        <w:numPr>
          <w:ilvl w:val="0"/>
          <w:numId w:val="3"/>
        </w:numPr>
        <w:rPr>
          <w:b/>
          <w:bCs/>
        </w:rPr>
      </w:pPr>
      <w:r w:rsidRPr="000C3F1E">
        <w:rPr>
          <w:b/>
          <w:bCs/>
        </w:rPr>
        <w:t xml:space="preserve">Wordt er ook gekeken naar de effecten (onder andere financieel, leverzekerheid en ruimtelijke impact) op het elektriciteitsnet? </w:t>
      </w:r>
    </w:p>
    <w:p w14:paraId="6703FBB2" w14:textId="77777777" w:rsidR="000412C5" w:rsidRDefault="000412C5" w:rsidP="000412C5">
      <w:pPr>
        <w:pStyle w:val="Lijstalinea"/>
        <w:numPr>
          <w:ilvl w:val="1"/>
          <w:numId w:val="3"/>
        </w:numPr>
      </w:pPr>
      <w:r>
        <w:t xml:space="preserve">Ja, Liander maakt deel uit van de projectgroep om op tijd te kunnen aangeven wat de effecten zijn van een alternatief voor aardgas op het elektriciteitsnet en daardoor ook op tijd voorbereidingen kan treffen. </w:t>
      </w:r>
    </w:p>
    <w:p w14:paraId="1EDBB7D4" w14:textId="77777777" w:rsidR="000412C5" w:rsidRPr="000C3F1E" w:rsidRDefault="000412C5" w:rsidP="000412C5">
      <w:pPr>
        <w:pStyle w:val="Lijstalinea"/>
        <w:numPr>
          <w:ilvl w:val="0"/>
          <w:numId w:val="3"/>
        </w:numPr>
        <w:rPr>
          <w:b/>
          <w:bCs/>
        </w:rPr>
      </w:pPr>
      <w:r w:rsidRPr="000C3F1E">
        <w:rPr>
          <w:b/>
          <w:bCs/>
        </w:rPr>
        <w:t>Gaan jullie nog aangeven hoe inwoners verder betrokken worden bij de warmtetransitie?</w:t>
      </w:r>
    </w:p>
    <w:p w14:paraId="6E280386" w14:textId="77777777" w:rsidR="000412C5" w:rsidRDefault="000412C5" w:rsidP="000412C5">
      <w:pPr>
        <w:pStyle w:val="Lijstalinea"/>
        <w:numPr>
          <w:ilvl w:val="1"/>
          <w:numId w:val="3"/>
        </w:numPr>
      </w:pPr>
      <w:r>
        <w:t xml:space="preserve">Ja, nu de analyse bijna af is gaan we het beleid verder uitwerken. Hieronder valt ook het opstellen van een communicatiebeleid en hoe bewoners betrokken worden bij het opstellen van uitvoeringsplannen voor hun buurt en de keuzes die hierin gemaakt gaan worden voor de warmtetransitie. </w:t>
      </w:r>
    </w:p>
    <w:p w14:paraId="2AB19854" w14:textId="782626FF" w:rsidR="000412C5" w:rsidRPr="00705C36" w:rsidRDefault="000412C5" w:rsidP="000412C5">
      <w:pPr>
        <w:pStyle w:val="Kop2"/>
        <w:rPr>
          <w:b w:val="0"/>
          <w:bCs w:val="0"/>
          <w:sz w:val="24"/>
          <w:szCs w:val="24"/>
        </w:rPr>
      </w:pPr>
      <w:r w:rsidRPr="00705C36">
        <w:rPr>
          <w:sz w:val="24"/>
          <w:szCs w:val="24"/>
        </w:rPr>
        <w:t xml:space="preserve">Deelsessie 3 – </w:t>
      </w:r>
      <w:r w:rsidR="00705C36">
        <w:rPr>
          <w:b w:val="0"/>
          <w:bCs w:val="0"/>
          <w:sz w:val="24"/>
          <w:szCs w:val="24"/>
        </w:rPr>
        <w:t xml:space="preserve">Welke stappen kan ik nemen om mijn woning te verduurzamen? </w:t>
      </w:r>
      <w:r w:rsidR="00A03F13" w:rsidRPr="00705C36">
        <w:rPr>
          <w:b w:val="0"/>
          <w:bCs w:val="0"/>
          <w:sz w:val="24"/>
          <w:szCs w:val="24"/>
        </w:rPr>
        <w:t xml:space="preserve"> </w:t>
      </w:r>
    </w:p>
    <w:p w14:paraId="7255A16B" w14:textId="35C85732" w:rsidR="00A03F13" w:rsidRPr="00705C36" w:rsidRDefault="00A03F13" w:rsidP="00A03F13">
      <w:pPr>
        <w:spacing w:line="264" w:lineRule="auto"/>
        <w:rPr>
          <w:b/>
          <w:bCs/>
        </w:rPr>
      </w:pPr>
      <w:r w:rsidRPr="00705C36">
        <w:rPr>
          <w:b/>
          <w:bCs/>
        </w:rPr>
        <w:t xml:space="preserve">Een klein groepje huiseigenaren uit Harderwijk ging </w:t>
      </w:r>
      <w:r w:rsidR="00BB62F7" w:rsidRPr="00705C36">
        <w:rPr>
          <w:b/>
          <w:bCs/>
        </w:rPr>
        <w:t xml:space="preserve">in deze derde deelsessie </w:t>
      </w:r>
      <w:r w:rsidRPr="00705C36">
        <w:rPr>
          <w:b/>
          <w:bCs/>
        </w:rPr>
        <w:t xml:space="preserve">aan de slag met het maken van een plan voor het verduurzamen van hun eigen woning. Dit gebeurde met behulp van een stappenplan die de bewoners zelf in konden vullen. </w:t>
      </w:r>
      <w:r w:rsidR="00BB62F7" w:rsidRPr="00705C36">
        <w:rPr>
          <w:b/>
          <w:bCs/>
        </w:rPr>
        <w:t xml:space="preserve">Energieadviseur Yvonne Feuerhahn (Veluwe Duurzaam) leidde de sessie. </w:t>
      </w:r>
    </w:p>
    <w:p w14:paraId="7660230A" w14:textId="75694881" w:rsidR="00A03F13" w:rsidRDefault="00A03F13" w:rsidP="00A03F13">
      <w:pPr>
        <w:spacing w:line="264" w:lineRule="auto"/>
      </w:pPr>
      <w:r>
        <w:t>Tijdens de voorstelronde bleek dat iedereen al ervaring had met het isoleren van zijn woning en dat iedereen het stappenplan al had ingevuld.</w:t>
      </w:r>
      <w:r w:rsidR="005C2549">
        <w:t xml:space="preserve"> Met dit stappenplan wordt b</w:t>
      </w:r>
      <w:r>
        <w:t xml:space="preserve">innen 10 minuten zichtbaar hoe de woning ervoor staat en wat de grote verbetermogelijkheden zijn op weg naar aardgasvrij wonen. </w:t>
      </w:r>
      <w:r w:rsidR="005C2549">
        <w:t xml:space="preserve">Ook </w:t>
      </w:r>
      <w:r>
        <w:t xml:space="preserve">zagen de bewoners in welke volgorde de maatregelen het beste genomen kunnen worden. </w:t>
      </w:r>
      <w:r w:rsidR="00BA4F86">
        <w:t>“</w:t>
      </w:r>
      <w:r>
        <w:t>Het stappenplan geeft een mooi overzicht. Dank daarvoor</w:t>
      </w:r>
      <w:r w:rsidR="00BA4F86">
        <w:t xml:space="preserve">”, gaf een bewoner aan. Daarna deelde de bewoner zijn inzichten. </w:t>
      </w:r>
      <w:r>
        <w:t xml:space="preserve"> </w:t>
      </w:r>
    </w:p>
    <w:p w14:paraId="7CFE3DD9" w14:textId="77777777" w:rsidR="00BA4F86" w:rsidRDefault="00A03F13" w:rsidP="00A03F13">
      <w:pPr>
        <w:spacing w:line="264" w:lineRule="auto"/>
      </w:pPr>
      <w:r>
        <w:t>Terwijl de ene huiseigenaar de isolatie van zijn woning al op niveau bleek te hebben, had de ander in het stappenplan vooral vinkjes staan in de kolom ‘Mee starten’</w:t>
      </w:r>
      <w:r w:rsidR="00BA4F86">
        <w:t xml:space="preserve"> -</w:t>
      </w:r>
      <w:r>
        <w:t xml:space="preserve"> wat betekent dat er nog veel verbetermogelijkheden zijn. </w:t>
      </w:r>
    </w:p>
    <w:p w14:paraId="6FA87ACF" w14:textId="31216954" w:rsidR="00A03F13" w:rsidRDefault="00A03F13" w:rsidP="00A03F13">
      <w:pPr>
        <w:spacing w:line="264" w:lineRule="auto"/>
      </w:pPr>
      <w:r>
        <w:t>Tenslotte gaven bewoners elkaar advies door hun ervaring met het isoleren te delen</w:t>
      </w:r>
      <w:r w:rsidR="00BA4F86">
        <w:t>. De mensen</w:t>
      </w:r>
      <w:r>
        <w:t xml:space="preserve"> die hun vloer al geïsoleerd hadden gaven tips aan ‘hun buurman’ die dat binnenkort van plan was om te doen. Dat kan het </w:t>
      </w:r>
      <w:r w:rsidR="00BA4F86">
        <w:t>z</w:t>
      </w:r>
      <w:r>
        <w:t xml:space="preserve">etje zijn om het verder isoleren van de woning nu echt aan te </w:t>
      </w:r>
      <w:r w:rsidR="00BA4F86">
        <w:t xml:space="preserve">gaan </w:t>
      </w:r>
      <w:r>
        <w:t>pakken. Iedereen die aan de workshop deel had genomen</w:t>
      </w:r>
      <w:r w:rsidR="00BA4F86">
        <w:t>,</w:t>
      </w:r>
      <w:r>
        <w:t xml:space="preserve"> kreeg de mogelijkheid om zijn persoonlijke situatie m.b.t. het voorbereiden op aardgasvrij wonen telefonisch verder door te spreken met een deskundige van het </w:t>
      </w:r>
      <w:r w:rsidR="00BA4F86">
        <w:t xml:space="preserve">duurzaamheidsloket </w:t>
      </w:r>
      <w:r>
        <w:t xml:space="preserve">Veluwe Duurzaam. </w:t>
      </w:r>
    </w:p>
    <w:p w14:paraId="06ABA631" w14:textId="6F481BD0" w:rsidR="00130731" w:rsidRPr="00705C36" w:rsidRDefault="00130731" w:rsidP="00130731">
      <w:pPr>
        <w:pStyle w:val="Kop2"/>
        <w:rPr>
          <w:b w:val="0"/>
          <w:bCs w:val="0"/>
          <w:sz w:val="24"/>
          <w:szCs w:val="24"/>
        </w:rPr>
      </w:pPr>
      <w:r w:rsidRPr="00705C36">
        <w:rPr>
          <w:sz w:val="24"/>
          <w:szCs w:val="24"/>
        </w:rPr>
        <w:lastRenderedPageBreak/>
        <w:t xml:space="preserve">Deelsessie 4 – </w:t>
      </w:r>
      <w:r w:rsidRPr="00705C36">
        <w:rPr>
          <w:b w:val="0"/>
          <w:bCs w:val="0"/>
          <w:sz w:val="24"/>
          <w:szCs w:val="24"/>
        </w:rPr>
        <w:t xml:space="preserve">Interview twee Harderwijkse initiatieven GAZ en Duurzaam Klein Stedenwaard  </w:t>
      </w:r>
    </w:p>
    <w:p w14:paraId="33FA061C" w14:textId="49B31F7B" w:rsidR="00BB62F7" w:rsidRPr="00705C36" w:rsidRDefault="00BB62F7">
      <w:pPr>
        <w:rPr>
          <w:rFonts w:cstheme="minorHAnsi"/>
          <w:b/>
          <w:bCs/>
        </w:rPr>
      </w:pPr>
      <w:r w:rsidRPr="00705C36">
        <w:rPr>
          <w:rFonts w:cstheme="minorHAnsi"/>
          <w:b/>
          <w:bCs/>
        </w:rPr>
        <w:t>In deze vierde deelsessie interviewde Lisa Petersen (Veluwe Duurzaam) de twee Harderwijkse initiatieven Groep Aardgasvrije Zeebuurt (GAZ) en Duurzaam Klein Stedenwaard. Beide initiatieven zetten zich in voor het verduurzamen van hun buurt door middel van het organiseren van buurtacties, informatieavonden en door de belangen te behartigen van buurtgenoten. Aan het woord waren: Frans van Grunsven en Eugène Klooster van GAZ en Ab de Haas en Klaas de Vries van Duurzaam Klein Stedenwaard.</w:t>
      </w:r>
      <w:r w:rsidR="00C07AF9" w:rsidRPr="00705C36">
        <w:rPr>
          <w:rFonts w:cstheme="minorHAnsi"/>
          <w:b/>
          <w:bCs/>
        </w:rPr>
        <w:t xml:space="preserve"> </w:t>
      </w:r>
      <w:r w:rsidRPr="00705C36">
        <w:rPr>
          <w:rFonts w:cstheme="minorHAnsi"/>
          <w:b/>
          <w:bCs/>
        </w:rPr>
        <w:t xml:space="preserve">Een paar uitgelichte vragen: </w:t>
      </w:r>
    </w:p>
    <w:p w14:paraId="5F75805A" w14:textId="60FAD273" w:rsidR="00BB62F7" w:rsidRPr="00DE0C38" w:rsidRDefault="00C07AF9" w:rsidP="00BA4F86">
      <w:pPr>
        <w:rPr>
          <w:rFonts w:cstheme="minorHAnsi"/>
          <w:bCs/>
        </w:rPr>
      </w:pPr>
      <w:r w:rsidRPr="00BA4F86">
        <w:rPr>
          <w:rFonts w:cstheme="minorHAnsi"/>
          <w:b/>
          <w:i/>
          <w:iCs/>
        </w:rPr>
        <w:t xml:space="preserve">Duurzaam Klein Stedenwaard is snel gegroeid. </w:t>
      </w:r>
      <w:r w:rsidR="00BB62F7" w:rsidRPr="00BA4F86">
        <w:rPr>
          <w:rFonts w:cstheme="minorHAnsi"/>
          <w:b/>
          <w:i/>
          <w:iCs/>
        </w:rPr>
        <w:t xml:space="preserve">Hoe hebben jullie </w:t>
      </w:r>
      <w:r w:rsidR="00DE0C38" w:rsidRPr="00BA4F86">
        <w:rPr>
          <w:rFonts w:cstheme="minorHAnsi"/>
          <w:b/>
          <w:i/>
          <w:iCs/>
        </w:rPr>
        <w:t xml:space="preserve">(Duurzaam Klein Stedenwaard) </w:t>
      </w:r>
      <w:r w:rsidR="00BB62F7" w:rsidRPr="00BA4F86">
        <w:rPr>
          <w:rFonts w:cstheme="minorHAnsi"/>
          <w:b/>
          <w:i/>
          <w:iCs/>
        </w:rPr>
        <w:t>zoveel mensen weten te mobiliseren?</w:t>
      </w:r>
      <w:r w:rsidR="00BB62F7" w:rsidRPr="00BA4F86">
        <w:rPr>
          <w:rFonts w:cstheme="minorHAnsi"/>
          <w:bCs/>
        </w:rPr>
        <w:br/>
      </w:r>
      <w:r w:rsidR="00BA4F86">
        <w:rPr>
          <w:rFonts w:cstheme="minorHAnsi"/>
          <w:bCs/>
        </w:rPr>
        <w:t>“</w:t>
      </w:r>
      <w:r w:rsidR="00BB62F7" w:rsidRPr="00DE0C38">
        <w:rPr>
          <w:rFonts w:cstheme="minorHAnsi"/>
          <w:bCs/>
        </w:rPr>
        <w:t>Over het algemeen k</w:t>
      </w:r>
      <w:r>
        <w:rPr>
          <w:rFonts w:cstheme="minorHAnsi"/>
          <w:bCs/>
        </w:rPr>
        <w:t>u</w:t>
      </w:r>
      <w:r w:rsidR="00BB62F7" w:rsidRPr="00DE0C38">
        <w:rPr>
          <w:rFonts w:cstheme="minorHAnsi"/>
          <w:bCs/>
        </w:rPr>
        <w:t>n je zeggen: het begint bij een paar mensen met een goed idee</w:t>
      </w:r>
      <w:r>
        <w:rPr>
          <w:rFonts w:cstheme="minorHAnsi"/>
          <w:bCs/>
        </w:rPr>
        <w:t>. S</w:t>
      </w:r>
      <w:r w:rsidR="00BB62F7" w:rsidRPr="00DE0C38">
        <w:rPr>
          <w:rFonts w:cstheme="minorHAnsi"/>
          <w:bCs/>
        </w:rPr>
        <w:t>tap</w:t>
      </w:r>
      <w:r w:rsidR="00BA4F86">
        <w:rPr>
          <w:rFonts w:cstheme="minorHAnsi"/>
          <w:bCs/>
        </w:rPr>
        <w:t xml:space="preserve"> op</w:t>
      </w:r>
      <w:r w:rsidR="00BB62F7" w:rsidRPr="00DE0C38">
        <w:rPr>
          <w:rFonts w:cstheme="minorHAnsi"/>
          <w:bCs/>
        </w:rPr>
        <w:t xml:space="preserve"> een buurman/vrouw</w:t>
      </w:r>
      <w:r w:rsidR="00BA4F86">
        <w:rPr>
          <w:rFonts w:cstheme="minorHAnsi"/>
          <w:bCs/>
        </w:rPr>
        <w:t xml:space="preserve"> af</w:t>
      </w:r>
      <w:r w:rsidR="00BB62F7" w:rsidRPr="00DE0C38">
        <w:rPr>
          <w:rFonts w:cstheme="minorHAnsi"/>
          <w:bCs/>
        </w:rPr>
        <w:t xml:space="preserve"> en deel je gedachten. Als dat klikt, kan het zich daarna verbreden door mensen te vragen mee te doen. Doe een brief door de bus of </w:t>
      </w:r>
      <w:r w:rsidR="00BA4F86">
        <w:rPr>
          <w:rFonts w:cstheme="minorHAnsi"/>
          <w:bCs/>
        </w:rPr>
        <w:t xml:space="preserve">een </w:t>
      </w:r>
      <w:r w:rsidR="00BB62F7" w:rsidRPr="00DE0C38">
        <w:rPr>
          <w:rFonts w:cstheme="minorHAnsi"/>
          <w:bCs/>
        </w:rPr>
        <w:t>digital</w:t>
      </w:r>
      <w:r w:rsidR="00BA4F86">
        <w:rPr>
          <w:rFonts w:cstheme="minorHAnsi"/>
          <w:bCs/>
        </w:rPr>
        <w:t>e brief -</w:t>
      </w:r>
      <w:r w:rsidR="00BB62F7" w:rsidRPr="00DE0C38">
        <w:rPr>
          <w:rFonts w:cstheme="minorHAnsi"/>
          <w:bCs/>
        </w:rPr>
        <w:t xml:space="preserve"> als dat lukt.”</w:t>
      </w:r>
    </w:p>
    <w:p w14:paraId="325A2C6F" w14:textId="08BF1657" w:rsidR="00DE0C38" w:rsidRPr="00DE0C38" w:rsidRDefault="00DE0C38" w:rsidP="00DE0C38">
      <w:pPr>
        <w:spacing w:after="0" w:line="240" w:lineRule="auto"/>
        <w:rPr>
          <w:rFonts w:cstheme="minorHAnsi"/>
          <w:b/>
          <w:bCs/>
          <w:i/>
          <w:iCs/>
        </w:rPr>
      </w:pPr>
      <w:r w:rsidRPr="00DE0C38">
        <w:rPr>
          <w:rFonts w:cstheme="minorHAnsi"/>
          <w:b/>
          <w:bCs/>
          <w:i/>
          <w:iCs/>
        </w:rPr>
        <w:t>Tegen wat voor soort vragen lopen inwoners uit de Zeebuurt aan</w:t>
      </w:r>
      <w:r w:rsidR="00C07AF9">
        <w:rPr>
          <w:rFonts w:cstheme="minorHAnsi"/>
          <w:b/>
          <w:bCs/>
          <w:i/>
          <w:iCs/>
        </w:rPr>
        <w:t xml:space="preserve">? </w:t>
      </w:r>
    </w:p>
    <w:p w14:paraId="00AB59B7" w14:textId="7102A045" w:rsidR="00C07AF9" w:rsidRDefault="00DE0C38" w:rsidP="00DE0C38">
      <w:pPr>
        <w:rPr>
          <w:rFonts w:cstheme="minorHAnsi"/>
        </w:rPr>
      </w:pPr>
      <w:r w:rsidRPr="00DE0C38">
        <w:rPr>
          <w:rFonts w:cstheme="minorHAnsi"/>
        </w:rPr>
        <w:t xml:space="preserve">“De grootste zorg die we horen is dat de transitie over hen en zonder hen plaatsvindt en de tweede is dat men bang is dat men daar de rekening voor gepresenteerd krijgt die men niet kan betalen. </w:t>
      </w:r>
      <w:r w:rsidR="00C07AF9">
        <w:rPr>
          <w:rFonts w:cstheme="minorHAnsi"/>
        </w:rPr>
        <w:t>Het</w:t>
      </w:r>
      <w:r w:rsidRPr="00DE0C38">
        <w:rPr>
          <w:rFonts w:cstheme="minorHAnsi"/>
        </w:rPr>
        <w:t xml:space="preserve"> derde </w:t>
      </w:r>
      <w:r w:rsidR="00C07AF9">
        <w:rPr>
          <w:rFonts w:cstheme="minorHAnsi"/>
        </w:rPr>
        <w:t xml:space="preserve">punt </w:t>
      </w:r>
      <w:r w:rsidRPr="00DE0C38">
        <w:rPr>
          <w:rFonts w:cstheme="minorHAnsi"/>
        </w:rPr>
        <w:t>is dat men opziet tegen de overlast in huis die al die mogelijke veranderingen met zich mee kunnen brengen. De groep GAZ geeft geen antwoorden</w:t>
      </w:r>
      <w:r w:rsidR="00C07AF9">
        <w:rPr>
          <w:rFonts w:cstheme="minorHAnsi"/>
        </w:rPr>
        <w:t>,</w:t>
      </w:r>
      <w:r w:rsidRPr="00DE0C38">
        <w:rPr>
          <w:rFonts w:cstheme="minorHAnsi"/>
        </w:rPr>
        <w:t xml:space="preserve"> maar staat voor de belangen van de Zeebuurt</w:t>
      </w:r>
      <w:r w:rsidR="00C07AF9">
        <w:rPr>
          <w:rFonts w:cstheme="minorHAnsi"/>
        </w:rPr>
        <w:t xml:space="preserve">. </w:t>
      </w:r>
      <w:r w:rsidR="00C07AF9" w:rsidRPr="00DE0C38">
        <w:rPr>
          <w:rFonts w:cstheme="minorHAnsi"/>
        </w:rPr>
        <w:t xml:space="preserve">De antwoorden op vragen zullen door de gemeente gegeven gaan worden </w:t>
      </w:r>
      <w:r w:rsidR="00C07AF9">
        <w:rPr>
          <w:rFonts w:cstheme="minorHAnsi"/>
        </w:rPr>
        <w:t xml:space="preserve">- </w:t>
      </w:r>
      <w:r w:rsidR="00C07AF9" w:rsidRPr="00DE0C38">
        <w:rPr>
          <w:rFonts w:cstheme="minorHAnsi"/>
        </w:rPr>
        <w:t xml:space="preserve">in de </w:t>
      </w:r>
      <w:r w:rsidR="00C07AF9">
        <w:rPr>
          <w:rFonts w:cstheme="minorHAnsi"/>
        </w:rPr>
        <w:t>w</w:t>
      </w:r>
      <w:r w:rsidR="00C07AF9" w:rsidRPr="00DE0C38">
        <w:rPr>
          <w:rFonts w:cstheme="minorHAnsi"/>
        </w:rPr>
        <w:t>armtevisie en het vervolg erop.</w:t>
      </w:r>
      <w:r w:rsidR="00C07AF9">
        <w:rPr>
          <w:rFonts w:cstheme="minorHAnsi"/>
        </w:rPr>
        <w:t>”</w:t>
      </w:r>
    </w:p>
    <w:p w14:paraId="7E0391E7" w14:textId="6E622876" w:rsidR="00DE0C38" w:rsidRDefault="00DE0C38" w:rsidP="00DE0C38">
      <w:pPr>
        <w:rPr>
          <w:rFonts w:cstheme="minorHAnsi"/>
        </w:rPr>
      </w:pPr>
      <w:r w:rsidRPr="00DE0C38">
        <w:rPr>
          <w:rFonts w:cstheme="minorHAnsi"/>
          <w:b/>
          <w:bCs/>
          <w:i/>
          <w:iCs/>
        </w:rPr>
        <w:t>Wat zijn jullie (Groep Aardgasvrij</w:t>
      </w:r>
      <w:r w:rsidR="00705C36">
        <w:rPr>
          <w:rFonts w:cstheme="minorHAnsi"/>
          <w:b/>
          <w:bCs/>
          <w:i/>
          <w:iCs/>
        </w:rPr>
        <w:t>e</w:t>
      </w:r>
      <w:r w:rsidRPr="00DE0C38">
        <w:rPr>
          <w:rFonts w:cstheme="minorHAnsi"/>
          <w:b/>
          <w:bCs/>
          <w:i/>
          <w:iCs/>
        </w:rPr>
        <w:t xml:space="preserve"> Zeebuurt) plannen voor het komende jaar? </w:t>
      </w:r>
      <w:r w:rsidRPr="00DE0C38">
        <w:rPr>
          <w:rFonts w:cstheme="minorHAnsi"/>
          <w:b/>
          <w:bCs/>
          <w:i/>
          <w:iCs/>
        </w:rPr>
        <w:br/>
      </w:r>
      <w:r w:rsidR="00C07AF9" w:rsidRPr="00C07AF9">
        <w:rPr>
          <w:rFonts w:cstheme="minorHAnsi"/>
        </w:rPr>
        <w:t>“</w:t>
      </w:r>
      <w:r w:rsidRPr="00DE0C38">
        <w:rPr>
          <w:rFonts w:cstheme="minorHAnsi"/>
        </w:rPr>
        <w:t xml:space="preserve">Onderwerpen die uit de buurtbijeenkomst </w:t>
      </w:r>
      <w:r w:rsidR="00C07AF9">
        <w:rPr>
          <w:rFonts w:cstheme="minorHAnsi"/>
        </w:rPr>
        <w:t xml:space="preserve">van laatst </w:t>
      </w:r>
      <w:r w:rsidRPr="00DE0C38">
        <w:rPr>
          <w:rFonts w:cstheme="minorHAnsi"/>
        </w:rPr>
        <w:t>zijn gekomen</w:t>
      </w:r>
      <w:r w:rsidR="00BA4F86">
        <w:rPr>
          <w:rFonts w:cstheme="minorHAnsi"/>
        </w:rPr>
        <w:t>,</w:t>
      </w:r>
      <w:r w:rsidRPr="00DE0C38">
        <w:rPr>
          <w:rFonts w:cstheme="minorHAnsi"/>
        </w:rPr>
        <w:t xml:space="preserve"> willen wij in de komende jaren met de buurtbewoners bespreken</w:t>
      </w:r>
      <w:r w:rsidR="00C07AF9">
        <w:rPr>
          <w:rFonts w:cstheme="minorHAnsi"/>
        </w:rPr>
        <w:t>. D</w:t>
      </w:r>
      <w:r w:rsidRPr="00DE0C38">
        <w:rPr>
          <w:rFonts w:cstheme="minorHAnsi"/>
        </w:rPr>
        <w:t>e onderwerpen zijn</w:t>
      </w:r>
      <w:r w:rsidR="00C07AF9">
        <w:rPr>
          <w:rFonts w:cstheme="minorHAnsi"/>
        </w:rPr>
        <w:t xml:space="preserve">: </w:t>
      </w:r>
      <w:r w:rsidRPr="00DE0C38">
        <w:rPr>
          <w:rFonts w:cstheme="minorHAnsi"/>
        </w:rPr>
        <w:t>isolatie, subsidies, waarom van aardgas af, alternatief voor aardgas</w:t>
      </w:r>
      <w:r w:rsidR="00C07AF9">
        <w:rPr>
          <w:rFonts w:cstheme="minorHAnsi"/>
        </w:rPr>
        <w:t xml:space="preserve"> en </w:t>
      </w:r>
      <w:r w:rsidRPr="00DE0C38">
        <w:rPr>
          <w:rFonts w:cstheme="minorHAnsi"/>
        </w:rPr>
        <w:t>verbeteringen in de wijk. Wij blijven informeren via wijkbrieven</w:t>
      </w:r>
      <w:r w:rsidR="00C07AF9">
        <w:rPr>
          <w:rFonts w:cstheme="minorHAnsi"/>
        </w:rPr>
        <w:t xml:space="preserve">. </w:t>
      </w:r>
      <w:r w:rsidRPr="00DE0C38">
        <w:rPr>
          <w:rFonts w:cstheme="minorHAnsi"/>
        </w:rPr>
        <w:t xml:space="preserve">We willen ook horen van de mensen hoe ze tegen de vertegenwoordiging van GAZ aankijken. Nu is het vooral aan de gemeente en de gemeenteraad om stappen te nemen omdat de </w:t>
      </w:r>
      <w:r w:rsidR="00C07AF9">
        <w:rPr>
          <w:rFonts w:cstheme="minorHAnsi"/>
        </w:rPr>
        <w:t>w</w:t>
      </w:r>
      <w:r w:rsidRPr="00DE0C38">
        <w:rPr>
          <w:rFonts w:cstheme="minorHAnsi"/>
        </w:rPr>
        <w:t>armtevisie dit jaar op tafel moet liggen.</w:t>
      </w:r>
      <w:r w:rsidR="00BA4F86">
        <w:rPr>
          <w:rFonts w:cstheme="minorHAnsi"/>
        </w:rPr>
        <w:t>”</w:t>
      </w:r>
    </w:p>
    <w:p w14:paraId="3D76757F" w14:textId="4E52846C" w:rsidR="000E0A30" w:rsidRPr="000E0A30" w:rsidRDefault="000E0A30" w:rsidP="00DE0C38">
      <w:pPr>
        <w:rPr>
          <w:rFonts w:cstheme="minorHAnsi"/>
          <w:b/>
          <w:bCs/>
        </w:rPr>
      </w:pPr>
      <w:r w:rsidRPr="000E0A30">
        <w:rPr>
          <w:rFonts w:cstheme="minorHAnsi"/>
          <w:b/>
          <w:bCs/>
          <w:u w:val="single"/>
        </w:rPr>
        <w:t>Vragen van de deelnemers</w:t>
      </w:r>
      <w:r w:rsidRPr="000E0A30">
        <w:rPr>
          <w:rFonts w:cstheme="minorHAnsi"/>
          <w:b/>
          <w:bCs/>
        </w:rPr>
        <w:t xml:space="preserve"> </w:t>
      </w:r>
      <w:r w:rsidRPr="000E0A30">
        <w:rPr>
          <w:rFonts w:cstheme="minorHAnsi"/>
          <w:b/>
          <w:bCs/>
        </w:rPr>
        <w:br/>
      </w:r>
      <w:r w:rsidRPr="000E0A30">
        <w:rPr>
          <w:rFonts w:cstheme="minorHAnsi"/>
          <w:b/>
          <w:bCs/>
          <w:shd w:val="clear" w:color="auto" w:fill="FFFFFF"/>
        </w:rPr>
        <w:t xml:space="preserve">Hoe ga je om met snelle stappen van voorlopers </w:t>
      </w:r>
      <w:r w:rsidR="00BA4F86">
        <w:rPr>
          <w:rFonts w:cstheme="minorHAnsi"/>
          <w:b/>
          <w:bCs/>
          <w:shd w:val="clear" w:color="auto" w:fill="FFFFFF"/>
        </w:rPr>
        <w:t xml:space="preserve">- </w:t>
      </w:r>
      <w:r w:rsidRPr="000E0A30">
        <w:rPr>
          <w:rFonts w:cstheme="minorHAnsi"/>
          <w:b/>
          <w:bCs/>
          <w:shd w:val="clear" w:color="auto" w:fill="FFFFFF"/>
        </w:rPr>
        <w:t xml:space="preserve">die ten koste kunnen gaan van collectieve mogelijkheden? </w:t>
      </w:r>
      <w:r w:rsidR="006A4D5E">
        <w:rPr>
          <w:rFonts w:cstheme="minorHAnsi"/>
          <w:b/>
          <w:bCs/>
          <w:shd w:val="clear" w:color="auto" w:fill="FFFFFF"/>
        </w:rPr>
        <w:br/>
      </w:r>
      <w:r w:rsidR="000C3F1E">
        <w:rPr>
          <w:rFonts w:cstheme="minorHAnsi"/>
          <w:shd w:val="clear" w:color="auto" w:fill="FFFFFF"/>
        </w:rPr>
        <w:t>”</w:t>
      </w:r>
      <w:r w:rsidR="000C3F1E" w:rsidRPr="006A4D5E">
        <w:rPr>
          <w:rFonts w:cstheme="minorHAnsi"/>
          <w:shd w:val="clear" w:color="auto" w:fill="FFFFFF"/>
        </w:rPr>
        <w:t>H</w:t>
      </w:r>
      <w:r w:rsidRPr="000E0A30">
        <w:rPr>
          <w:rFonts w:cstheme="minorHAnsi"/>
          <w:shd w:val="clear" w:color="auto" w:fill="FFFFFF"/>
        </w:rPr>
        <w:t>ier kun je niet heel veel aan doen. Uiteraard is het belangrijk om hier contact over te hebben met je buren. Geef</w:t>
      </w:r>
      <w:r w:rsidR="000C3F1E">
        <w:rPr>
          <w:rFonts w:cstheme="minorHAnsi"/>
          <w:shd w:val="clear" w:color="auto" w:fill="FFFFFF"/>
        </w:rPr>
        <w:t xml:space="preserve"> </w:t>
      </w:r>
      <w:r w:rsidRPr="000E0A30">
        <w:rPr>
          <w:rFonts w:cstheme="minorHAnsi"/>
          <w:shd w:val="clear" w:color="auto" w:fill="FFFFFF"/>
        </w:rPr>
        <w:t>aan wat de voordelen zijn van collectieve mogelijkheden. Soms moet je niet te hard gaan. Zoek connectie met je buren en kijk wat je samen kunt oppakken.</w:t>
      </w:r>
      <w:r w:rsidR="000C3F1E">
        <w:rPr>
          <w:rFonts w:cstheme="minorHAnsi"/>
          <w:shd w:val="clear" w:color="auto" w:fill="FFFFFF"/>
        </w:rPr>
        <w:t>”</w:t>
      </w:r>
    </w:p>
    <w:p w14:paraId="6CEFFD9F" w14:textId="2C3227E4" w:rsidR="000E0A30" w:rsidRDefault="000E0A30" w:rsidP="000E0A30">
      <w:pPr>
        <w:rPr>
          <w:rFonts w:cstheme="minorHAnsi"/>
        </w:rPr>
      </w:pPr>
      <w:r w:rsidRPr="000E0A30">
        <w:rPr>
          <w:rFonts w:cstheme="minorHAnsi"/>
          <w:b/>
          <w:bCs/>
        </w:rPr>
        <w:t>Welke rol spelen de woningcorporaties?</w:t>
      </w:r>
      <w:r w:rsidRPr="000E0A30">
        <w:rPr>
          <w:rFonts w:cstheme="minorHAnsi"/>
          <w:i/>
          <w:iCs/>
        </w:rPr>
        <w:t xml:space="preserve"> </w:t>
      </w:r>
      <w:r w:rsidR="006A4D5E">
        <w:rPr>
          <w:rFonts w:cstheme="minorHAnsi"/>
          <w:i/>
          <w:iCs/>
        </w:rPr>
        <w:br/>
      </w:r>
      <w:r w:rsidR="000C3F1E">
        <w:rPr>
          <w:rFonts w:cstheme="minorHAnsi"/>
          <w:i/>
          <w:iCs/>
        </w:rPr>
        <w:t>“</w:t>
      </w:r>
      <w:r w:rsidRPr="000E0A30">
        <w:rPr>
          <w:rFonts w:cstheme="minorHAnsi"/>
        </w:rPr>
        <w:t>GAZ</w:t>
      </w:r>
      <w:r w:rsidRPr="000E0A30">
        <w:rPr>
          <w:rFonts w:cstheme="minorHAnsi"/>
          <w:i/>
          <w:iCs/>
        </w:rPr>
        <w:t xml:space="preserve"> </w:t>
      </w:r>
      <w:r w:rsidRPr="000E0A30">
        <w:rPr>
          <w:rFonts w:cstheme="minorHAnsi"/>
        </w:rPr>
        <w:t>heeft in hun groep een contactpersoon aangesteld voor de woningeigenaren en een contactpersoon voor de huurders. Het is goed en belangrijk om dit samen (collectief) op te pakken en af te stemmen</w:t>
      </w:r>
      <w:r>
        <w:rPr>
          <w:rFonts w:cstheme="minorHAnsi"/>
        </w:rPr>
        <w:t>.</w:t>
      </w:r>
      <w:r w:rsidR="000C3F1E">
        <w:rPr>
          <w:rFonts w:cstheme="minorHAnsi"/>
        </w:rPr>
        <w:t>“</w:t>
      </w:r>
    </w:p>
    <w:p w14:paraId="2F6DBC61" w14:textId="4669628A" w:rsidR="00BB62F7" w:rsidRDefault="000E0A30">
      <w:pPr>
        <w:rPr>
          <w:sz w:val="24"/>
          <w:szCs w:val="24"/>
        </w:rPr>
      </w:pPr>
      <w:r w:rsidRPr="00705C36">
        <w:rPr>
          <w:rFonts w:cstheme="minorHAnsi"/>
          <w:b/>
          <w:bCs/>
        </w:rPr>
        <w:t xml:space="preserve">Hoe </w:t>
      </w:r>
      <w:r w:rsidR="00705C36" w:rsidRPr="00705C36">
        <w:rPr>
          <w:rFonts w:cstheme="minorHAnsi"/>
          <w:b/>
          <w:bCs/>
        </w:rPr>
        <w:t>betrek je inwoners?</w:t>
      </w:r>
      <w:r w:rsidR="00705C36" w:rsidRPr="00705C36">
        <w:rPr>
          <w:rFonts w:cstheme="minorHAnsi"/>
          <w:u w:val="single"/>
        </w:rPr>
        <w:t xml:space="preserve"> </w:t>
      </w:r>
      <w:r w:rsidR="006A4D5E">
        <w:rPr>
          <w:rFonts w:cstheme="minorHAnsi"/>
          <w:u w:val="single"/>
        </w:rPr>
        <w:br/>
      </w:r>
      <w:r w:rsidR="000C3F1E">
        <w:rPr>
          <w:rFonts w:cstheme="minorHAnsi"/>
        </w:rPr>
        <w:t>“P</w:t>
      </w:r>
      <w:r w:rsidRPr="00705C36">
        <w:rPr>
          <w:rFonts w:cstheme="minorHAnsi"/>
        </w:rPr>
        <w:t>robeer vooral contact te maken met je buren</w:t>
      </w:r>
      <w:r w:rsidR="00705C36" w:rsidRPr="00705C36">
        <w:rPr>
          <w:rFonts w:cstheme="minorHAnsi"/>
        </w:rPr>
        <w:t xml:space="preserve">. </w:t>
      </w:r>
      <w:r w:rsidRPr="00705C36">
        <w:rPr>
          <w:rFonts w:cstheme="minorHAnsi"/>
        </w:rPr>
        <w:t>Maar misschien nog belangrijker</w:t>
      </w:r>
      <w:r w:rsidR="00705C36" w:rsidRPr="00705C36">
        <w:rPr>
          <w:rFonts w:cstheme="minorHAnsi"/>
        </w:rPr>
        <w:t>: h</w:t>
      </w:r>
      <w:r w:rsidRPr="00705C36">
        <w:rPr>
          <w:rFonts w:cstheme="minorHAnsi"/>
        </w:rPr>
        <w:t>ou</w:t>
      </w:r>
      <w:r w:rsidR="00705C36" w:rsidRPr="00705C36">
        <w:rPr>
          <w:rFonts w:cstheme="minorHAnsi"/>
        </w:rPr>
        <w:t>d</w:t>
      </w:r>
      <w:r w:rsidRPr="00705C36">
        <w:rPr>
          <w:rFonts w:cstheme="minorHAnsi"/>
        </w:rPr>
        <w:t xml:space="preserve"> het klein en begin bij jezelf</w:t>
      </w:r>
      <w:r w:rsidR="00705C36">
        <w:rPr>
          <w:rFonts w:cstheme="minorHAnsi"/>
        </w:rPr>
        <w:t>.</w:t>
      </w:r>
      <w:r w:rsidR="000C3F1E">
        <w:rPr>
          <w:rFonts w:cstheme="minorHAnsi"/>
        </w:rPr>
        <w:t>”</w:t>
      </w:r>
    </w:p>
    <w:sectPr w:rsidR="00BB62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F876" w14:textId="77777777" w:rsidR="009C3B59" w:rsidRDefault="009C3B59" w:rsidP="000412C5">
      <w:pPr>
        <w:spacing w:after="0" w:line="240" w:lineRule="auto"/>
      </w:pPr>
      <w:r>
        <w:separator/>
      </w:r>
    </w:p>
  </w:endnote>
  <w:endnote w:type="continuationSeparator" w:id="0">
    <w:p w14:paraId="1FF4B001" w14:textId="77777777" w:rsidR="009C3B59" w:rsidRDefault="009C3B59" w:rsidP="0004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C80E" w14:textId="77777777" w:rsidR="009C3B59" w:rsidRDefault="009C3B59" w:rsidP="000412C5">
      <w:pPr>
        <w:spacing w:after="0" w:line="240" w:lineRule="auto"/>
      </w:pPr>
      <w:r>
        <w:separator/>
      </w:r>
    </w:p>
  </w:footnote>
  <w:footnote w:type="continuationSeparator" w:id="0">
    <w:p w14:paraId="6E67EBA1" w14:textId="77777777" w:rsidR="009C3B59" w:rsidRDefault="009C3B59" w:rsidP="00041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545D" w14:textId="24BCC376" w:rsidR="000412C5" w:rsidRDefault="000412C5">
    <w:pPr>
      <w:pStyle w:val="Koptekst"/>
    </w:pPr>
    <w:r>
      <w:rPr>
        <w:noProof/>
        <w:lang w:eastAsia="nl-NL"/>
      </w:rPr>
      <w:drawing>
        <wp:anchor distT="0" distB="0" distL="114300" distR="114300" simplePos="0" relativeHeight="251658240" behindDoc="1" locked="0" layoutInCell="1" allowOverlap="1" wp14:anchorId="55793ED5" wp14:editId="2EB2CCA8">
          <wp:simplePos x="0" y="0"/>
          <wp:positionH relativeFrom="column">
            <wp:posOffset>3986530</wp:posOffset>
          </wp:positionH>
          <wp:positionV relativeFrom="paragraph">
            <wp:posOffset>-393065</wp:posOffset>
          </wp:positionV>
          <wp:extent cx="2343150" cy="78234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880475048709380710_x0000_i10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82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D1C1C" w14:textId="77777777" w:rsidR="000412C5" w:rsidRDefault="000412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5BB"/>
    <w:multiLevelType w:val="hybridMultilevel"/>
    <w:tmpl w:val="5D7CC1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D324CCC"/>
    <w:multiLevelType w:val="hybridMultilevel"/>
    <w:tmpl w:val="DFF8E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0DA1077"/>
    <w:multiLevelType w:val="hybridMultilevel"/>
    <w:tmpl w:val="B7A4AF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1C665E4"/>
    <w:multiLevelType w:val="hybridMultilevel"/>
    <w:tmpl w:val="6D20DF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2841BFC"/>
    <w:multiLevelType w:val="hybridMultilevel"/>
    <w:tmpl w:val="96B8810C"/>
    <w:lvl w:ilvl="0" w:tplc="CC4E7E1C">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2C5"/>
    <w:rsid w:val="000412C5"/>
    <w:rsid w:val="000C3F1E"/>
    <w:rsid w:val="000E0A30"/>
    <w:rsid w:val="00130731"/>
    <w:rsid w:val="00443FE1"/>
    <w:rsid w:val="004F78C6"/>
    <w:rsid w:val="005C2549"/>
    <w:rsid w:val="006A4D5E"/>
    <w:rsid w:val="00705C36"/>
    <w:rsid w:val="009C3B59"/>
    <w:rsid w:val="00A03F13"/>
    <w:rsid w:val="00BA4F86"/>
    <w:rsid w:val="00BB62F7"/>
    <w:rsid w:val="00C07AF9"/>
    <w:rsid w:val="00C22281"/>
    <w:rsid w:val="00DE0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E84FD"/>
  <w15:docId w15:val="{958C1A74-77BF-43A2-882F-A74D6B88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12C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412C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1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2C5"/>
  </w:style>
  <w:style w:type="paragraph" w:styleId="Voettekst">
    <w:name w:val="footer"/>
    <w:basedOn w:val="Standaard"/>
    <w:link w:val="VoettekstChar"/>
    <w:uiPriority w:val="99"/>
    <w:unhideWhenUsed/>
    <w:rsid w:val="00041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2C5"/>
  </w:style>
  <w:style w:type="character" w:customStyle="1" w:styleId="Kop1Char">
    <w:name w:val="Kop 1 Char"/>
    <w:basedOn w:val="Standaardalinea-lettertype"/>
    <w:link w:val="Kop1"/>
    <w:uiPriority w:val="9"/>
    <w:rsid w:val="000412C5"/>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0412C5"/>
    <w:rPr>
      <w:rFonts w:asciiTheme="majorHAnsi" w:eastAsiaTheme="majorEastAsia" w:hAnsiTheme="majorHAnsi" w:cstheme="majorBidi"/>
      <w:b/>
      <w:bCs/>
      <w:color w:val="4472C4" w:themeColor="accent1"/>
      <w:sz w:val="26"/>
      <w:szCs w:val="26"/>
    </w:rPr>
  </w:style>
  <w:style w:type="paragraph" w:styleId="Lijstalinea">
    <w:name w:val="List Paragraph"/>
    <w:basedOn w:val="Standaard"/>
    <w:uiPriority w:val="34"/>
    <w:qFormat/>
    <w:rsid w:val="000412C5"/>
    <w:pPr>
      <w:spacing w:after="200" w:line="276" w:lineRule="auto"/>
      <w:ind w:left="720"/>
      <w:contextualSpacing/>
    </w:pPr>
  </w:style>
  <w:style w:type="paragraph" w:styleId="Tekstopmerking">
    <w:name w:val="annotation text"/>
    <w:basedOn w:val="Standaard"/>
    <w:link w:val="TekstopmerkingChar"/>
    <w:uiPriority w:val="99"/>
    <w:semiHidden/>
    <w:unhideWhenUsed/>
    <w:rsid w:val="000E0A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0A30"/>
    <w:rPr>
      <w:sz w:val="20"/>
      <w:szCs w:val="20"/>
    </w:rPr>
  </w:style>
  <w:style w:type="character" w:styleId="Verwijzingopmerking">
    <w:name w:val="annotation reference"/>
    <w:basedOn w:val="Standaardalinea-lettertype"/>
    <w:uiPriority w:val="99"/>
    <w:semiHidden/>
    <w:unhideWhenUsed/>
    <w:rsid w:val="000E0A30"/>
    <w:rPr>
      <w:sz w:val="16"/>
      <w:szCs w:val="16"/>
    </w:rPr>
  </w:style>
  <w:style w:type="paragraph" w:styleId="Ballontekst">
    <w:name w:val="Balloon Text"/>
    <w:basedOn w:val="Standaard"/>
    <w:link w:val="BallontekstChar"/>
    <w:uiPriority w:val="99"/>
    <w:semiHidden/>
    <w:unhideWhenUsed/>
    <w:rsid w:val="000C3F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9362">
      <w:bodyDiv w:val="1"/>
      <w:marLeft w:val="0"/>
      <w:marRight w:val="0"/>
      <w:marTop w:val="0"/>
      <w:marBottom w:val="0"/>
      <w:divBdr>
        <w:top w:val="none" w:sz="0" w:space="0" w:color="auto"/>
        <w:left w:val="none" w:sz="0" w:space="0" w:color="auto"/>
        <w:bottom w:val="none" w:sz="0" w:space="0" w:color="auto"/>
        <w:right w:val="none" w:sz="0" w:space="0" w:color="auto"/>
      </w:divBdr>
    </w:div>
    <w:div w:id="607811567">
      <w:bodyDiv w:val="1"/>
      <w:marLeft w:val="0"/>
      <w:marRight w:val="0"/>
      <w:marTop w:val="0"/>
      <w:marBottom w:val="0"/>
      <w:divBdr>
        <w:top w:val="none" w:sz="0" w:space="0" w:color="auto"/>
        <w:left w:val="none" w:sz="0" w:space="0" w:color="auto"/>
        <w:bottom w:val="none" w:sz="0" w:space="0" w:color="auto"/>
        <w:right w:val="none" w:sz="0" w:space="0" w:color="auto"/>
      </w:divBdr>
    </w:div>
    <w:div w:id="1269196431">
      <w:bodyDiv w:val="1"/>
      <w:marLeft w:val="0"/>
      <w:marRight w:val="0"/>
      <w:marTop w:val="0"/>
      <w:marBottom w:val="0"/>
      <w:divBdr>
        <w:top w:val="none" w:sz="0" w:space="0" w:color="auto"/>
        <w:left w:val="none" w:sz="0" w:space="0" w:color="auto"/>
        <w:bottom w:val="none" w:sz="0" w:space="0" w:color="auto"/>
        <w:right w:val="none" w:sz="0" w:space="0" w:color="auto"/>
      </w:divBdr>
    </w:div>
    <w:div w:id="1362508876">
      <w:bodyDiv w:val="1"/>
      <w:marLeft w:val="0"/>
      <w:marRight w:val="0"/>
      <w:marTop w:val="0"/>
      <w:marBottom w:val="0"/>
      <w:divBdr>
        <w:top w:val="none" w:sz="0" w:space="0" w:color="auto"/>
        <w:left w:val="none" w:sz="0" w:space="0" w:color="auto"/>
        <w:bottom w:val="none" w:sz="0" w:space="0" w:color="auto"/>
        <w:right w:val="none" w:sz="0" w:space="0" w:color="auto"/>
      </w:divBdr>
    </w:div>
    <w:div w:id="20062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177213c9a734ce8e91"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Petersen</dc:creator>
  <cp:lastModifiedBy>Lisa Petersen</cp:lastModifiedBy>
  <cp:revision>3</cp:revision>
  <dcterms:created xsi:type="dcterms:W3CDTF">2021-01-28T15:36:00Z</dcterms:created>
  <dcterms:modified xsi:type="dcterms:W3CDTF">2021-01-28T16:24:00Z</dcterms:modified>
</cp:coreProperties>
</file>